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A4E" w:rsidRPr="00EF1A4E" w:rsidRDefault="00A857C9">
      <w:pPr>
        <w:jc w:val="both"/>
        <w:rPr>
          <w:rFonts w:ascii="Arial" w:hAnsi="Arial" w:cs="Arial"/>
          <w:sz w:val="18"/>
          <w:szCs w:val="18"/>
        </w:rPr>
      </w:pPr>
      <w:r w:rsidRPr="00EF1A4E">
        <w:rPr>
          <w:rFonts w:ascii="Arial" w:hAnsi="Arial" w:cs="Arial"/>
          <w:sz w:val="18"/>
          <w:szCs w:val="18"/>
        </w:rPr>
        <w:tab/>
      </w:r>
      <w:r w:rsidRPr="00EF1A4E">
        <w:rPr>
          <w:rFonts w:ascii="Arial" w:hAnsi="Arial" w:cs="Arial"/>
          <w:sz w:val="18"/>
          <w:szCs w:val="18"/>
        </w:rPr>
        <w:tab/>
      </w:r>
      <w:r w:rsidRPr="00EF1A4E">
        <w:rPr>
          <w:rFonts w:ascii="Arial" w:hAnsi="Arial" w:cs="Arial"/>
          <w:sz w:val="18"/>
          <w:szCs w:val="18"/>
        </w:rPr>
        <w:tab/>
      </w:r>
      <w:r w:rsidRPr="00EF1A4E">
        <w:rPr>
          <w:rFonts w:ascii="Arial" w:hAnsi="Arial" w:cs="Arial"/>
          <w:sz w:val="18"/>
          <w:szCs w:val="18"/>
        </w:rPr>
        <w:tab/>
      </w:r>
      <w:r w:rsidRPr="00EF1A4E">
        <w:rPr>
          <w:rFonts w:ascii="Arial" w:hAnsi="Arial" w:cs="Arial"/>
          <w:sz w:val="18"/>
          <w:szCs w:val="18"/>
        </w:rPr>
        <w:tab/>
      </w:r>
      <w:r w:rsidRPr="00EF1A4E">
        <w:rPr>
          <w:rFonts w:ascii="Arial" w:hAnsi="Arial" w:cs="Arial"/>
          <w:sz w:val="18"/>
          <w:szCs w:val="18"/>
        </w:rPr>
        <w:tab/>
      </w:r>
      <w:r w:rsidRPr="00EF1A4E">
        <w:rPr>
          <w:rFonts w:ascii="Arial" w:hAnsi="Arial" w:cs="Arial"/>
          <w:sz w:val="18"/>
          <w:szCs w:val="18"/>
        </w:rPr>
        <w:tab/>
      </w:r>
      <w:r w:rsidRPr="00EF1A4E">
        <w:rPr>
          <w:rFonts w:ascii="Arial" w:hAnsi="Arial" w:cs="Arial"/>
          <w:sz w:val="18"/>
          <w:szCs w:val="18"/>
        </w:rPr>
        <w:tab/>
        <w:t xml:space="preserve">Guatemala, </w:t>
      </w:r>
      <w:r w:rsidR="00EF1A4E" w:rsidRPr="00EF1A4E">
        <w:rPr>
          <w:rFonts w:ascii="Arial" w:hAnsi="Arial" w:cs="Arial"/>
          <w:sz w:val="18"/>
          <w:szCs w:val="18"/>
        </w:rPr>
        <w:t xml:space="preserve">  </w:t>
      </w:r>
    </w:p>
    <w:p w:rsidR="00EF1A4E" w:rsidRPr="00EF1A4E" w:rsidRDefault="00EF1A4E">
      <w:pPr>
        <w:jc w:val="both"/>
        <w:rPr>
          <w:rFonts w:ascii="Arial" w:hAnsi="Arial" w:cs="Arial"/>
          <w:sz w:val="18"/>
          <w:szCs w:val="18"/>
        </w:rPr>
      </w:pPr>
    </w:p>
    <w:p w:rsidR="00EF1A4E" w:rsidRPr="00EF1A4E" w:rsidRDefault="00EF1A4E">
      <w:pPr>
        <w:jc w:val="both"/>
        <w:rPr>
          <w:rFonts w:ascii="Arial" w:hAnsi="Arial" w:cs="Arial"/>
          <w:sz w:val="18"/>
          <w:szCs w:val="18"/>
        </w:rPr>
      </w:pPr>
    </w:p>
    <w:p w:rsidR="006E2093" w:rsidRPr="00EF1A4E" w:rsidRDefault="00EF1A4E">
      <w:pPr>
        <w:jc w:val="both"/>
        <w:rPr>
          <w:rFonts w:ascii="Arial" w:hAnsi="Arial" w:cs="Arial"/>
          <w:sz w:val="18"/>
          <w:szCs w:val="18"/>
        </w:rPr>
      </w:pPr>
      <w:r w:rsidRPr="00EF1A4E">
        <w:rPr>
          <w:rFonts w:ascii="Arial" w:hAnsi="Arial" w:cs="Arial"/>
          <w:sz w:val="18"/>
          <w:szCs w:val="18"/>
        </w:rPr>
        <w:t>Señores</w:t>
      </w:r>
    </w:p>
    <w:p w:rsidR="006E2093" w:rsidRPr="00EF1A4E" w:rsidRDefault="00EF1A4E">
      <w:pPr>
        <w:jc w:val="both"/>
        <w:rPr>
          <w:rFonts w:ascii="Arial" w:hAnsi="Arial" w:cs="Arial"/>
          <w:sz w:val="18"/>
          <w:szCs w:val="18"/>
        </w:rPr>
      </w:pPr>
      <w:r w:rsidRPr="00EF1A4E">
        <w:rPr>
          <w:rFonts w:ascii="Arial" w:hAnsi="Arial" w:cs="Arial"/>
          <w:sz w:val="18"/>
          <w:szCs w:val="18"/>
        </w:rPr>
        <w:t xml:space="preserve">El </w:t>
      </w:r>
      <w:r w:rsidR="00A857C9" w:rsidRPr="00EF1A4E">
        <w:rPr>
          <w:rFonts w:ascii="Arial" w:hAnsi="Arial" w:cs="Arial"/>
          <w:sz w:val="18"/>
          <w:szCs w:val="18"/>
        </w:rPr>
        <w:t>Crédito Hipotecario Nacional</w:t>
      </w:r>
      <w:r w:rsidRPr="00EF1A4E">
        <w:rPr>
          <w:rFonts w:ascii="Arial" w:hAnsi="Arial" w:cs="Arial"/>
          <w:sz w:val="18"/>
          <w:szCs w:val="18"/>
        </w:rPr>
        <w:t xml:space="preserve"> de Guatemala </w:t>
      </w:r>
    </w:p>
    <w:p w:rsidR="006E2093" w:rsidRPr="00EF1A4E" w:rsidRDefault="00A857C9">
      <w:pPr>
        <w:jc w:val="both"/>
        <w:rPr>
          <w:rFonts w:ascii="Arial" w:hAnsi="Arial" w:cs="Arial"/>
          <w:sz w:val="18"/>
          <w:szCs w:val="18"/>
        </w:rPr>
      </w:pPr>
      <w:r w:rsidRPr="00EF1A4E">
        <w:rPr>
          <w:rFonts w:ascii="Arial" w:hAnsi="Arial" w:cs="Arial"/>
          <w:sz w:val="18"/>
          <w:szCs w:val="18"/>
        </w:rPr>
        <w:t>Presente</w:t>
      </w:r>
    </w:p>
    <w:p w:rsidR="006E2093" w:rsidRPr="00EF1A4E" w:rsidRDefault="006E2093">
      <w:pPr>
        <w:jc w:val="both"/>
        <w:rPr>
          <w:rFonts w:ascii="Arial" w:hAnsi="Arial" w:cs="Arial"/>
          <w:sz w:val="18"/>
          <w:szCs w:val="18"/>
        </w:rPr>
      </w:pPr>
    </w:p>
    <w:p w:rsidR="006E2093" w:rsidRPr="00EF1A4E" w:rsidRDefault="006E2093">
      <w:pPr>
        <w:jc w:val="both"/>
        <w:rPr>
          <w:rFonts w:ascii="Arial" w:hAnsi="Arial" w:cs="Arial"/>
          <w:sz w:val="18"/>
          <w:szCs w:val="18"/>
        </w:rPr>
      </w:pPr>
    </w:p>
    <w:p w:rsidR="00EF1A4E" w:rsidRPr="00EF1A4E" w:rsidRDefault="00EF1A4E">
      <w:pPr>
        <w:jc w:val="both"/>
        <w:rPr>
          <w:rFonts w:ascii="Arial" w:hAnsi="Arial" w:cs="Arial"/>
          <w:sz w:val="18"/>
          <w:szCs w:val="18"/>
        </w:rPr>
      </w:pPr>
      <w:r w:rsidRPr="00EF1A4E">
        <w:rPr>
          <w:rFonts w:ascii="Arial" w:hAnsi="Arial" w:cs="Arial"/>
          <w:sz w:val="18"/>
          <w:szCs w:val="18"/>
        </w:rPr>
        <w:t>Yo, _</w:t>
      </w:r>
      <w:r w:rsidR="00A857C9" w:rsidRPr="00EF1A4E">
        <w:rPr>
          <w:rFonts w:ascii="Arial" w:hAnsi="Arial" w:cs="Arial"/>
          <w:sz w:val="18"/>
          <w:szCs w:val="18"/>
        </w:rPr>
        <w:t xml:space="preserve">____________________________________ como Representante Legal de la empresa ________________________________y a título personal, bajo juramento declaro lo siguiente: </w:t>
      </w:r>
    </w:p>
    <w:p w:rsidR="006E2093" w:rsidRPr="00EF1A4E" w:rsidRDefault="00A857C9">
      <w:pPr>
        <w:jc w:val="both"/>
        <w:rPr>
          <w:rFonts w:ascii="Arial" w:hAnsi="Arial" w:cs="Arial"/>
          <w:sz w:val="18"/>
          <w:szCs w:val="18"/>
        </w:rPr>
      </w:pPr>
      <w:r w:rsidRPr="00EF1A4E">
        <w:rPr>
          <w:rFonts w:ascii="Arial" w:hAnsi="Arial" w:cs="Arial"/>
          <w:sz w:val="18"/>
          <w:szCs w:val="18"/>
        </w:rPr>
        <w:t>A) Me encuentro en pleno goce de todas mis facultades; B) Conozco y entiendo que en caso de no ser ciertas las declaraciones que en este documento se indican, estaría cometiendo el delito de perjurio, sin perjuicio de cualesquiera otros delitos que pudieren deducirse como consecuencia de las operaciones que realice; les informo que:</w:t>
      </w:r>
    </w:p>
    <w:p w:rsidR="006E2093" w:rsidRPr="00EF1A4E" w:rsidRDefault="006E2093">
      <w:pPr>
        <w:jc w:val="both"/>
        <w:rPr>
          <w:rFonts w:ascii="Arial" w:hAnsi="Arial" w:cs="Arial"/>
          <w:sz w:val="18"/>
          <w:szCs w:val="18"/>
        </w:rPr>
      </w:pPr>
    </w:p>
    <w:p w:rsidR="006E2093" w:rsidRPr="00EF1A4E" w:rsidRDefault="00A857C9">
      <w:pPr>
        <w:numPr>
          <w:ilvl w:val="0"/>
          <w:numId w:val="1"/>
        </w:numPr>
        <w:pBdr>
          <w:top w:val="nil"/>
          <w:left w:val="nil"/>
          <w:bottom w:val="nil"/>
          <w:right w:val="nil"/>
          <w:between w:val="nil"/>
        </w:pBdr>
        <w:jc w:val="both"/>
        <w:rPr>
          <w:rFonts w:ascii="Arial" w:hAnsi="Arial" w:cs="Arial"/>
          <w:b/>
          <w:color w:val="000000"/>
          <w:sz w:val="18"/>
          <w:szCs w:val="18"/>
        </w:rPr>
      </w:pPr>
      <w:r w:rsidRPr="00EF1A4E">
        <w:rPr>
          <w:rFonts w:ascii="Arial" w:hAnsi="Arial" w:cs="Arial"/>
          <w:b/>
          <w:color w:val="000000"/>
          <w:sz w:val="18"/>
          <w:szCs w:val="18"/>
        </w:rPr>
        <w:t>Capital Accionario</w:t>
      </w:r>
    </w:p>
    <w:p w:rsidR="006E2093" w:rsidRPr="00EF1A4E" w:rsidRDefault="00A857C9">
      <w:pPr>
        <w:jc w:val="both"/>
        <w:rPr>
          <w:rFonts w:ascii="Arial" w:hAnsi="Arial" w:cs="Arial"/>
          <w:sz w:val="18"/>
          <w:szCs w:val="18"/>
        </w:rPr>
      </w:pPr>
      <w:r w:rsidRPr="00EF1A4E">
        <w:rPr>
          <w:rFonts w:ascii="Arial" w:hAnsi="Arial" w:cs="Arial"/>
          <w:sz w:val="18"/>
          <w:szCs w:val="18"/>
        </w:rPr>
        <w:t>No tenemos participación de capital en cualquier tipo de sociedad, cuando dichas inversiones, en su conjunto, representen más del 25% del patrimonio de la entidad que represento.</w:t>
      </w:r>
      <w:r w:rsidRPr="00EF1A4E">
        <w:rPr>
          <w:rFonts w:ascii="Arial" w:hAnsi="Arial" w:cs="Arial"/>
          <w:noProof/>
          <w:sz w:val="18"/>
          <w:szCs w:val="18"/>
        </w:rPr>
        <mc:AlternateContent>
          <mc:Choice Requires="wps">
            <w:drawing>
              <wp:anchor distT="0" distB="0" distL="114300" distR="114300" simplePos="0" relativeHeight="251658240" behindDoc="0" locked="0" layoutInCell="1" hidden="0" allowOverlap="1">
                <wp:simplePos x="0" y="0"/>
                <wp:positionH relativeFrom="column">
                  <wp:posOffset>-213359</wp:posOffset>
                </wp:positionH>
                <wp:positionV relativeFrom="paragraph">
                  <wp:posOffset>5715</wp:posOffset>
                </wp:positionV>
                <wp:extent cx="180975" cy="209550"/>
                <wp:effectExtent l="0" t="0" r="0" b="0"/>
                <wp:wrapNone/>
                <wp:docPr id="1" name="Globo: flecha derecha 1"/>
                <wp:cNvGraphicFramePr/>
                <a:graphic xmlns:a="http://schemas.openxmlformats.org/drawingml/2006/main">
                  <a:graphicData uri="http://schemas.microsoft.com/office/word/2010/wordprocessingShape">
                    <wps:wsp>
                      <wps:cNvSpPr/>
                      <wps:spPr>
                        <a:xfrm>
                          <a:off x="0" y="0"/>
                          <a:ext cx="180975" cy="209550"/>
                        </a:xfrm>
                        <a:prstGeom prst="rightArrowCallout">
                          <a:avLst/>
                        </a:prstGeom>
                        <a:solidFill>
                          <a:srgbClr val="FFFFFF"/>
                        </a:solidFill>
                        <a:ln w="9525" cap="flat" cmpd="sng" algn="ctr">
                          <a:solidFill>
                            <a:srgbClr val="000000"/>
                          </a:solidFill>
                          <a:miter lim="800000"/>
                          <a:headEnd/>
                          <a:tailEn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-213359</wp:posOffset>
                </wp:positionH>
                <wp:positionV relativeFrom="paragraph">
                  <wp:posOffset>5715</wp:posOffset>
                </wp:positionV>
                <wp:extent cx="180975" cy="20955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0975" cy="209550"/>
                        </a:xfrm>
                        <a:prstGeom prst="rect"/>
                        <a:ln/>
                      </pic:spPr>
                    </pic:pic>
                  </a:graphicData>
                </a:graphic>
              </wp:anchor>
            </w:drawing>
          </mc:Fallback>
        </mc:AlternateContent>
      </w:r>
    </w:p>
    <w:p w:rsidR="006E2093" w:rsidRPr="00EF1A4E" w:rsidRDefault="006E2093">
      <w:pPr>
        <w:jc w:val="both"/>
        <w:rPr>
          <w:rFonts w:ascii="Arial" w:hAnsi="Arial" w:cs="Arial"/>
          <w:sz w:val="18"/>
          <w:szCs w:val="18"/>
        </w:rPr>
      </w:pPr>
    </w:p>
    <w:p w:rsidR="006E2093" w:rsidRPr="00EF1A4E" w:rsidRDefault="00A857C9">
      <w:pPr>
        <w:jc w:val="both"/>
        <w:rPr>
          <w:rFonts w:ascii="Arial" w:hAnsi="Arial" w:cs="Arial"/>
          <w:sz w:val="18"/>
          <w:szCs w:val="18"/>
        </w:rPr>
      </w:pPr>
      <w:r w:rsidRPr="00EF1A4E">
        <w:rPr>
          <w:rFonts w:ascii="Arial" w:hAnsi="Arial" w:cs="Arial"/>
          <w:sz w:val="18"/>
          <w:szCs w:val="18"/>
        </w:rPr>
        <w:t>Si tenemos participación de capital en cualquier tipo de sociedad, cuando dichas inversiones, en su conjunto, representen más de 25% del patrimonio de la entidad que represento, según el detalle siguiente:</w:t>
      </w:r>
      <w:r w:rsidR="00EF1A4E" w:rsidRPr="00EF1A4E">
        <w:rPr>
          <w:rFonts w:ascii="Arial" w:hAnsi="Arial" w:cs="Arial"/>
          <w:noProof/>
          <w:sz w:val="18"/>
          <w:szCs w:val="18"/>
        </w:rPr>
        <w:t xml:space="preserve"> </w:t>
      </w:r>
      <w:r w:rsidRPr="00EF1A4E">
        <w:rPr>
          <w:rFonts w:ascii="Arial" w:hAnsi="Arial" w:cs="Arial"/>
          <w:noProof/>
          <w:sz w:val="18"/>
          <w:szCs w:val="18"/>
        </w:rPr>
        <mc:AlternateContent>
          <mc:Choice Requires="wps">
            <w:drawing>
              <wp:anchor distT="0" distB="0" distL="114300" distR="114300" simplePos="0" relativeHeight="251659264" behindDoc="0" locked="0" layoutInCell="1" hidden="0" allowOverlap="1">
                <wp:simplePos x="0" y="0"/>
                <wp:positionH relativeFrom="column">
                  <wp:posOffset>-213359</wp:posOffset>
                </wp:positionH>
                <wp:positionV relativeFrom="paragraph">
                  <wp:posOffset>17145</wp:posOffset>
                </wp:positionV>
                <wp:extent cx="180975" cy="209550"/>
                <wp:effectExtent l="0" t="0" r="0" b="0"/>
                <wp:wrapNone/>
                <wp:docPr id="3" name="Globo: flecha derecha 3"/>
                <wp:cNvGraphicFramePr/>
                <a:graphic xmlns:a="http://schemas.openxmlformats.org/drawingml/2006/main">
                  <a:graphicData uri="http://schemas.microsoft.com/office/word/2010/wordprocessingShape">
                    <wps:wsp>
                      <wps:cNvSpPr/>
                      <wps:spPr>
                        <a:xfrm>
                          <a:off x="0" y="0"/>
                          <a:ext cx="180975" cy="209550"/>
                        </a:xfrm>
                        <a:prstGeom prst="rightArrowCallout">
                          <a:avLst/>
                        </a:prstGeom>
                        <a:solidFill>
                          <a:srgbClr val="FFFFFF"/>
                        </a:solidFill>
                        <a:ln w="9525" cap="flat" cmpd="sng" algn="ctr">
                          <a:solidFill>
                            <a:srgbClr val="000000"/>
                          </a:solidFill>
                          <a:miter lim="800000"/>
                          <a:headEnd/>
                          <a:tailEnd/>
                        </a:ln>
                      </wps:spPr>
                      <wps:bodyPr/>
                    </wps:wsp>
                  </a:graphicData>
                </a:graphic>
              </wp:anchor>
            </w:drawing>
          </mc:Choice>
          <mc:Fallback>
            <w:pict>
              <v:shapetype w14:anchorId="7E9DE767"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Globo: flecha derecha 3" o:spid="_x0000_s1026" type="#_x0000_t78" style="position:absolute;margin-left:-16.8pt;margin-top:1.35pt;width:14.2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" adj="14035,6136,16200,8468"/>
            </w:pict>
          </mc:Fallback>
        </mc:AlternateContent>
      </w:r>
    </w:p>
    <w:p w:rsidR="006E2093" w:rsidRPr="00EF1A4E" w:rsidRDefault="006E2093">
      <w:pPr>
        <w:jc w:val="both"/>
        <w:rPr>
          <w:rFonts w:ascii="Arial" w:hAnsi="Arial" w:cs="Arial"/>
          <w:sz w:val="18"/>
          <w:szCs w:val="18"/>
        </w:rPr>
      </w:pPr>
    </w:p>
    <w:tbl>
      <w:tblPr>
        <w:tblStyle w:val="a"/>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3"/>
        <w:gridCol w:w="1738"/>
        <w:gridCol w:w="2463"/>
        <w:gridCol w:w="2303"/>
      </w:tblGrid>
      <w:tr w:rsidR="006E2093" w:rsidRPr="00EF1A4E">
        <w:trPr>
          <w:trHeight w:val="703"/>
        </w:trPr>
        <w:tc>
          <w:tcPr>
            <w:tcW w:w="2573" w:type="dxa"/>
          </w:tcPr>
          <w:p w:rsidR="006E2093" w:rsidRPr="00EF1A4E" w:rsidRDefault="00A857C9">
            <w:pPr>
              <w:jc w:val="center"/>
              <w:rPr>
                <w:rFonts w:ascii="Arial" w:hAnsi="Arial" w:cs="Arial"/>
                <w:sz w:val="18"/>
                <w:szCs w:val="18"/>
              </w:rPr>
            </w:pPr>
            <w:r w:rsidRPr="00EF1A4E">
              <w:rPr>
                <w:rFonts w:ascii="Arial" w:hAnsi="Arial" w:cs="Arial"/>
                <w:b/>
                <w:sz w:val="18"/>
                <w:szCs w:val="18"/>
              </w:rPr>
              <w:t>Nombre de la Sociedad</w:t>
            </w:r>
          </w:p>
        </w:tc>
        <w:tc>
          <w:tcPr>
            <w:tcW w:w="1738" w:type="dxa"/>
          </w:tcPr>
          <w:p w:rsidR="006E2093" w:rsidRPr="00EF1A4E" w:rsidRDefault="00A857C9">
            <w:pPr>
              <w:jc w:val="center"/>
              <w:rPr>
                <w:rFonts w:ascii="Arial" w:hAnsi="Arial" w:cs="Arial"/>
                <w:sz w:val="18"/>
                <w:szCs w:val="18"/>
              </w:rPr>
            </w:pPr>
            <w:r w:rsidRPr="00EF1A4E">
              <w:rPr>
                <w:rFonts w:ascii="Arial" w:hAnsi="Arial" w:cs="Arial"/>
                <w:b/>
                <w:sz w:val="18"/>
                <w:szCs w:val="18"/>
              </w:rPr>
              <w:t>Cantidad de Acciones</w:t>
            </w:r>
          </w:p>
        </w:tc>
        <w:tc>
          <w:tcPr>
            <w:tcW w:w="2463" w:type="dxa"/>
          </w:tcPr>
          <w:p w:rsidR="006E2093" w:rsidRPr="00EF1A4E" w:rsidRDefault="00A857C9">
            <w:pPr>
              <w:jc w:val="center"/>
              <w:rPr>
                <w:rFonts w:ascii="Arial" w:hAnsi="Arial" w:cs="Arial"/>
                <w:sz w:val="18"/>
                <w:szCs w:val="18"/>
              </w:rPr>
            </w:pPr>
            <w:r w:rsidRPr="00EF1A4E">
              <w:rPr>
                <w:rFonts w:ascii="Arial" w:hAnsi="Arial" w:cs="Arial"/>
                <w:b/>
                <w:sz w:val="18"/>
                <w:szCs w:val="18"/>
              </w:rPr>
              <w:t>% Participación en el capital</w:t>
            </w:r>
          </w:p>
        </w:tc>
        <w:tc>
          <w:tcPr>
            <w:tcW w:w="2303" w:type="dxa"/>
          </w:tcPr>
          <w:p w:rsidR="006E2093" w:rsidRPr="00EF1A4E" w:rsidRDefault="00A857C9">
            <w:pPr>
              <w:jc w:val="center"/>
              <w:rPr>
                <w:rFonts w:ascii="Arial" w:hAnsi="Arial" w:cs="Arial"/>
                <w:sz w:val="18"/>
                <w:szCs w:val="18"/>
              </w:rPr>
            </w:pPr>
            <w:r w:rsidRPr="00EF1A4E">
              <w:rPr>
                <w:rFonts w:ascii="Arial" w:hAnsi="Arial" w:cs="Arial"/>
                <w:b/>
                <w:sz w:val="18"/>
                <w:szCs w:val="18"/>
              </w:rPr>
              <w:t>Clase de Acción</w:t>
            </w:r>
          </w:p>
        </w:tc>
      </w:tr>
      <w:tr w:rsidR="006E2093" w:rsidRPr="00EF1A4E">
        <w:trPr>
          <w:trHeight w:val="234"/>
        </w:trPr>
        <w:tc>
          <w:tcPr>
            <w:tcW w:w="2573" w:type="dxa"/>
          </w:tcPr>
          <w:p w:rsidR="006E2093" w:rsidRPr="00EF1A4E" w:rsidRDefault="006E2093">
            <w:pPr>
              <w:jc w:val="both"/>
              <w:rPr>
                <w:rFonts w:ascii="Arial" w:hAnsi="Arial" w:cs="Arial"/>
                <w:sz w:val="18"/>
                <w:szCs w:val="18"/>
              </w:rPr>
            </w:pPr>
          </w:p>
        </w:tc>
        <w:tc>
          <w:tcPr>
            <w:tcW w:w="1738" w:type="dxa"/>
          </w:tcPr>
          <w:p w:rsidR="006E2093" w:rsidRPr="00EF1A4E" w:rsidRDefault="006E2093">
            <w:pPr>
              <w:jc w:val="both"/>
              <w:rPr>
                <w:rFonts w:ascii="Arial" w:hAnsi="Arial" w:cs="Arial"/>
                <w:sz w:val="18"/>
                <w:szCs w:val="18"/>
              </w:rPr>
            </w:pPr>
          </w:p>
        </w:tc>
        <w:tc>
          <w:tcPr>
            <w:tcW w:w="2463" w:type="dxa"/>
          </w:tcPr>
          <w:p w:rsidR="006E2093" w:rsidRPr="00EF1A4E" w:rsidRDefault="006E2093">
            <w:pPr>
              <w:jc w:val="both"/>
              <w:rPr>
                <w:rFonts w:ascii="Arial" w:hAnsi="Arial" w:cs="Arial"/>
                <w:sz w:val="18"/>
                <w:szCs w:val="18"/>
              </w:rPr>
            </w:pPr>
          </w:p>
        </w:tc>
        <w:tc>
          <w:tcPr>
            <w:tcW w:w="2303" w:type="dxa"/>
          </w:tcPr>
          <w:p w:rsidR="006E2093" w:rsidRPr="00EF1A4E" w:rsidRDefault="006E2093">
            <w:pPr>
              <w:jc w:val="both"/>
              <w:rPr>
                <w:rFonts w:ascii="Arial" w:hAnsi="Arial" w:cs="Arial"/>
                <w:sz w:val="18"/>
                <w:szCs w:val="18"/>
              </w:rPr>
            </w:pPr>
          </w:p>
        </w:tc>
      </w:tr>
      <w:tr w:rsidR="006E2093" w:rsidRPr="00EF1A4E">
        <w:trPr>
          <w:trHeight w:val="234"/>
        </w:trPr>
        <w:tc>
          <w:tcPr>
            <w:tcW w:w="2573" w:type="dxa"/>
          </w:tcPr>
          <w:p w:rsidR="006E2093" w:rsidRPr="00EF1A4E" w:rsidRDefault="006E2093">
            <w:pPr>
              <w:jc w:val="both"/>
              <w:rPr>
                <w:rFonts w:ascii="Arial" w:hAnsi="Arial" w:cs="Arial"/>
                <w:sz w:val="18"/>
                <w:szCs w:val="18"/>
              </w:rPr>
            </w:pPr>
          </w:p>
        </w:tc>
        <w:tc>
          <w:tcPr>
            <w:tcW w:w="1738" w:type="dxa"/>
          </w:tcPr>
          <w:p w:rsidR="006E2093" w:rsidRPr="00EF1A4E" w:rsidRDefault="006E2093">
            <w:pPr>
              <w:jc w:val="both"/>
              <w:rPr>
                <w:rFonts w:ascii="Arial" w:hAnsi="Arial" w:cs="Arial"/>
                <w:sz w:val="18"/>
                <w:szCs w:val="18"/>
              </w:rPr>
            </w:pPr>
          </w:p>
        </w:tc>
        <w:tc>
          <w:tcPr>
            <w:tcW w:w="2463" w:type="dxa"/>
          </w:tcPr>
          <w:p w:rsidR="006E2093" w:rsidRPr="00EF1A4E" w:rsidRDefault="006E2093">
            <w:pPr>
              <w:jc w:val="both"/>
              <w:rPr>
                <w:rFonts w:ascii="Arial" w:hAnsi="Arial" w:cs="Arial"/>
                <w:sz w:val="18"/>
                <w:szCs w:val="18"/>
              </w:rPr>
            </w:pPr>
          </w:p>
        </w:tc>
        <w:tc>
          <w:tcPr>
            <w:tcW w:w="2303" w:type="dxa"/>
          </w:tcPr>
          <w:p w:rsidR="006E2093" w:rsidRPr="00EF1A4E" w:rsidRDefault="006E2093">
            <w:pPr>
              <w:jc w:val="both"/>
              <w:rPr>
                <w:rFonts w:ascii="Arial" w:hAnsi="Arial" w:cs="Arial"/>
                <w:sz w:val="18"/>
                <w:szCs w:val="18"/>
              </w:rPr>
            </w:pPr>
          </w:p>
        </w:tc>
      </w:tr>
      <w:tr w:rsidR="006E2093" w:rsidRPr="00EF1A4E">
        <w:trPr>
          <w:trHeight w:val="234"/>
        </w:trPr>
        <w:tc>
          <w:tcPr>
            <w:tcW w:w="2573" w:type="dxa"/>
          </w:tcPr>
          <w:p w:rsidR="006E2093" w:rsidRPr="00EF1A4E" w:rsidRDefault="006E2093">
            <w:pPr>
              <w:jc w:val="both"/>
              <w:rPr>
                <w:rFonts w:ascii="Arial" w:hAnsi="Arial" w:cs="Arial"/>
                <w:sz w:val="18"/>
                <w:szCs w:val="18"/>
              </w:rPr>
            </w:pPr>
          </w:p>
        </w:tc>
        <w:tc>
          <w:tcPr>
            <w:tcW w:w="1738" w:type="dxa"/>
          </w:tcPr>
          <w:p w:rsidR="006E2093" w:rsidRPr="00EF1A4E" w:rsidRDefault="006E2093">
            <w:pPr>
              <w:jc w:val="both"/>
              <w:rPr>
                <w:rFonts w:ascii="Arial" w:hAnsi="Arial" w:cs="Arial"/>
                <w:sz w:val="18"/>
                <w:szCs w:val="18"/>
              </w:rPr>
            </w:pPr>
          </w:p>
        </w:tc>
        <w:tc>
          <w:tcPr>
            <w:tcW w:w="2463" w:type="dxa"/>
          </w:tcPr>
          <w:p w:rsidR="006E2093" w:rsidRPr="00EF1A4E" w:rsidRDefault="006E2093">
            <w:pPr>
              <w:jc w:val="both"/>
              <w:rPr>
                <w:rFonts w:ascii="Arial" w:hAnsi="Arial" w:cs="Arial"/>
                <w:sz w:val="18"/>
                <w:szCs w:val="18"/>
              </w:rPr>
            </w:pPr>
          </w:p>
        </w:tc>
        <w:tc>
          <w:tcPr>
            <w:tcW w:w="2303" w:type="dxa"/>
          </w:tcPr>
          <w:p w:rsidR="006E2093" w:rsidRPr="00EF1A4E" w:rsidRDefault="006E2093">
            <w:pPr>
              <w:jc w:val="both"/>
              <w:rPr>
                <w:rFonts w:ascii="Arial" w:hAnsi="Arial" w:cs="Arial"/>
                <w:sz w:val="18"/>
                <w:szCs w:val="18"/>
              </w:rPr>
            </w:pPr>
          </w:p>
        </w:tc>
      </w:tr>
    </w:tbl>
    <w:p w:rsidR="006E2093" w:rsidRPr="00EF1A4E" w:rsidRDefault="006E2093">
      <w:pPr>
        <w:jc w:val="both"/>
        <w:rPr>
          <w:rFonts w:ascii="Arial" w:hAnsi="Arial" w:cs="Arial"/>
          <w:sz w:val="18"/>
          <w:szCs w:val="18"/>
        </w:rPr>
      </w:pPr>
    </w:p>
    <w:p w:rsidR="006E2093" w:rsidRPr="00EF1A4E" w:rsidRDefault="00A857C9">
      <w:pPr>
        <w:numPr>
          <w:ilvl w:val="0"/>
          <w:numId w:val="1"/>
        </w:numPr>
        <w:pBdr>
          <w:top w:val="nil"/>
          <w:left w:val="nil"/>
          <w:bottom w:val="nil"/>
          <w:right w:val="nil"/>
          <w:between w:val="nil"/>
        </w:pBdr>
        <w:jc w:val="both"/>
        <w:rPr>
          <w:rFonts w:ascii="Arial" w:hAnsi="Arial" w:cs="Arial"/>
          <w:b/>
          <w:color w:val="000000"/>
          <w:sz w:val="18"/>
          <w:szCs w:val="18"/>
        </w:rPr>
      </w:pPr>
      <w:r w:rsidRPr="00EF1A4E">
        <w:rPr>
          <w:rFonts w:ascii="Arial" w:hAnsi="Arial" w:cs="Arial"/>
          <w:b/>
          <w:color w:val="000000"/>
          <w:sz w:val="18"/>
          <w:szCs w:val="18"/>
        </w:rPr>
        <w:t>Acciones Nominativas</w:t>
      </w:r>
    </w:p>
    <w:p w:rsidR="006E2093" w:rsidRPr="00EF1A4E" w:rsidRDefault="00EF1A4E">
      <w:pPr>
        <w:jc w:val="both"/>
        <w:rPr>
          <w:rFonts w:ascii="Arial" w:hAnsi="Arial" w:cs="Arial"/>
          <w:sz w:val="18"/>
          <w:szCs w:val="18"/>
        </w:rPr>
      </w:pPr>
      <w:r w:rsidRPr="00EF1A4E">
        <w:rPr>
          <w:rFonts w:ascii="Arial" w:hAnsi="Arial" w:cs="Arial"/>
          <w:noProof/>
          <w:sz w:val="18"/>
          <w:szCs w:val="18"/>
        </w:rPr>
        <mc:AlternateContent>
          <mc:Choice Requires="wps">
            <w:drawing>
              <wp:anchor distT="0" distB="0" distL="114300" distR="114300" simplePos="0" relativeHeight="251661312" behindDoc="0" locked="0" layoutInCell="1" hidden="0" allowOverlap="1" wp14:anchorId="302E30E2" wp14:editId="77162A56">
                <wp:simplePos x="0" y="0"/>
                <wp:positionH relativeFrom="leftMargin">
                  <wp:posOffset>892028</wp:posOffset>
                </wp:positionH>
                <wp:positionV relativeFrom="paragraph">
                  <wp:posOffset>115570</wp:posOffset>
                </wp:positionV>
                <wp:extent cx="180975" cy="209550"/>
                <wp:effectExtent l="0" t="0" r="47625" b="19050"/>
                <wp:wrapNone/>
                <wp:docPr id="4" name="Globo: flecha derecha 4"/>
                <wp:cNvGraphicFramePr/>
                <a:graphic xmlns:a="http://schemas.openxmlformats.org/drawingml/2006/main">
                  <a:graphicData uri="http://schemas.microsoft.com/office/word/2010/wordprocessingShape">
                    <wps:wsp>
                      <wps:cNvSpPr/>
                      <wps:spPr>
                        <a:xfrm>
                          <a:off x="0" y="0"/>
                          <a:ext cx="180975" cy="209550"/>
                        </a:xfrm>
                        <a:prstGeom prst="rightArrowCallout">
                          <a:avLst/>
                        </a:prstGeom>
                        <a:solidFill>
                          <a:srgbClr val="FFFFFF"/>
                        </a:solidFill>
                        <a:ln w="9525" cap="flat" cmpd="sng" algn="ctr">
                          <a:solidFill>
                            <a:srgbClr val="000000"/>
                          </a:solidFill>
                          <a:miter lim="800000"/>
                          <a:headEnd/>
                          <a:tailEnd/>
                        </a:ln>
                      </wps:spPr>
                      <wps:bodyPr/>
                    </wps:wsp>
                  </a:graphicData>
                </a:graphic>
              </wp:anchor>
            </w:drawing>
          </mc:Choice>
          <mc:Fallback>
            <w:pict>
              <v:shape w14:anchorId="3DBC51EC" id="Globo: flecha derecha 4" o:spid="_x0000_s1026" type="#_x0000_t78" style="position:absolute;margin-left:70.25pt;margin-top:9.1pt;width:14.25pt;height:16.5pt;z-index:251661312;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" adj="14035,6136,16200,8468">
                <w10:wrap anchorx="margin"/>
              </v:shape>
            </w:pict>
          </mc:Fallback>
        </mc:AlternateContent>
      </w:r>
    </w:p>
    <w:p w:rsidR="006E2093" w:rsidRPr="00EF1A4E" w:rsidRDefault="00A857C9">
      <w:pPr>
        <w:jc w:val="both"/>
        <w:rPr>
          <w:rFonts w:ascii="Arial" w:hAnsi="Arial" w:cs="Arial"/>
          <w:sz w:val="18"/>
          <w:szCs w:val="18"/>
        </w:rPr>
      </w:pPr>
      <w:r w:rsidRPr="00EF1A4E">
        <w:rPr>
          <w:rFonts w:ascii="Arial" w:hAnsi="Arial" w:cs="Arial"/>
          <w:sz w:val="18"/>
          <w:szCs w:val="18"/>
        </w:rPr>
        <w:t xml:space="preserve">Nuestras acciones están emitidas de forma nominativa de acuerdo al detalle siguiente: </w:t>
      </w:r>
    </w:p>
    <w:p w:rsidR="006E2093" w:rsidRPr="00EF1A4E" w:rsidRDefault="006E2093">
      <w:pPr>
        <w:jc w:val="both"/>
        <w:rPr>
          <w:rFonts w:ascii="Arial" w:hAnsi="Arial" w:cs="Arial"/>
          <w:sz w:val="18"/>
          <w:szCs w:val="18"/>
        </w:rPr>
      </w:pPr>
    </w:p>
    <w:tbl>
      <w:tblPr>
        <w:tblStyle w:val="a0"/>
        <w:tblW w:w="88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701"/>
        <w:gridCol w:w="1984"/>
        <w:gridCol w:w="1261"/>
      </w:tblGrid>
      <w:tr w:rsidR="006E2093" w:rsidRPr="00EF1A4E">
        <w:trPr>
          <w:trHeight w:val="718"/>
        </w:trPr>
        <w:tc>
          <w:tcPr>
            <w:tcW w:w="3936" w:type="dxa"/>
          </w:tcPr>
          <w:p w:rsidR="006E2093" w:rsidRPr="00EF1A4E" w:rsidRDefault="00A857C9">
            <w:pPr>
              <w:jc w:val="center"/>
              <w:rPr>
                <w:rFonts w:ascii="Arial" w:hAnsi="Arial" w:cs="Arial"/>
                <w:sz w:val="18"/>
                <w:szCs w:val="18"/>
              </w:rPr>
            </w:pPr>
            <w:r w:rsidRPr="00EF1A4E">
              <w:rPr>
                <w:rFonts w:ascii="Arial" w:hAnsi="Arial" w:cs="Arial"/>
                <w:b/>
                <w:sz w:val="18"/>
                <w:szCs w:val="18"/>
              </w:rPr>
              <w:t xml:space="preserve">Nombre </w:t>
            </w:r>
            <w:r w:rsidR="00EF1A4E">
              <w:rPr>
                <w:rFonts w:ascii="Arial" w:hAnsi="Arial" w:cs="Arial"/>
                <w:b/>
                <w:sz w:val="18"/>
                <w:szCs w:val="18"/>
              </w:rPr>
              <w:t>c</w:t>
            </w:r>
            <w:r w:rsidRPr="00EF1A4E">
              <w:rPr>
                <w:rFonts w:ascii="Arial" w:hAnsi="Arial" w:cs="Arial"/>
                <w:b/>
                <w:sz w:val="18"/>
                <w:szCs w:val="18"/>
              </w:rPr>
              <w:t xml:space="preserve">ompleto del </w:t>
            </w:r>
            <w:r w:rsidR="00EF1A4E">
              <w:rPr>
                <w:rFonts w:ascii="Arial" w:hAnsi="Arial" w:cs="Arial"/>
                <w:b/>
                <w:sz w:val="18"/>
                <w:szCs w:val="18"/>
              </w:rPr>
              <w:t>s</w:t>
            </w:r>
            <w:r w:rsidRPr="00EF1A4E">
              <w:rPr>
                <w:rFonts w:ascii="Arial" w:hAnsi="Arial" w:cs="Arial"/>
                <w:b/>
                <w:sz w:val="18"/>
                <w:szCs w:val="18"/>
              </w:rPr>
              <w:t xml:space="preserve">ocio o </w:t>
            </w:r>
            <w:r w:rsidR="00EF1A4E">
              <w:rPr>
                <w:rFonts w:ascii="Arial" w:hAnsi="Arial" w:cs="Arial"/>
                <w:b/>
                <w:sz w:val="18"/>
                <w:szCs w:val="18"/>
              </w:rPr>
              <w:t>a</w:t>
            </w:r>
            <w:r w:rsidRPr="00EF1A4E">
              <w:rPr>
                <w:rFonts w:ascii="Arial" w:hAnsi="Arial" w:cs="Arial"/>
                <w:b/>
                <w:sz w:val="18"/>
                <w:szCs w:val="18"/>
              </w:rPr>
              <w:t xml:space="preserve">ccionista con </w:t>
            </w:r>
            <w:r w:rsidR="00EF1A4E">
              <w:rPr>
                <w:rFonts w:ascii="Arial" w:hAnsi="Arial" w:cs="Arial"/>
                <w:b/>
                <w:sz w:val="18"/>
                <w:szCs w:val="18"/>
              </w:rPr>
              <w:t>p</w:t>
            </w:r>
            <w:r w:rsidRPr="00EF1A4E">
              <w:rPr>
                <w:rFonts w:ascii="Arial" w:hAnsi="Arial" w:cs="Arial"/>
                <w:b/>
                <w:sz w:val="18"/>
                <w:szCs w:val="18"/>
              </w:rPr>
              <w:t xml:space="preserve">articipación mayor del 10% en el capital de la entidad </w:t>
            </w:r>
          </w:p>
          <w:p w:rsidR="006E2093" w:rsidRPr="00EF1A4E" w:rsidRDefault="00A857C9">
            <w:pPr>
              <w:jc w:val="center"/>
              <w:rPr>
                <w:rFonts w:ascii="Arial" w:hAnsi="Arial" w:cs="Arial"/>
                <w:sz w:val="18"/>
                <w:szCs w:val="18"/>
              </w:rPr>
            </w:pPr>
            <w:r w:rsidRPr="00EF1A4E">
              <w:rPr>
                <w:rFonts w:ascii="Arial" w:hAnsi="Arial" w:cs="Arial"/>
                <w:sz w:val="18"/>
                <w:szCs w:val="18"/>
              </w:rPr>
              <w:t xml:space="preserve">(En caso que el accionista sea persona jurídica, incluir los nombres de los titulares de acciones normativas con participación mayor del diez por ciento (10%) en el capital pagado) </w:t>
            </w:r>
          </w:p>
        </w:tc>
        <w:tc>
          <w:tcPr>
            <w:tcW w:w="1701" w:type="dxa"/>
          </w:tcPr>
          <w:p w:rsidR="006E2093" w:rsidRPr="00EF1A4E" w:rsidRDefault="00A857C9">
            <w:pPr>
              <w:jc w:val="center"/>
              <w:rPr>
                <w:rFonts w:ascii="Arial" w:hAnsi="Arial" w:cs="Arial"/>
                <w:sz w:val="18"/>
                <w:szCs w:val="18"/>
              </w:rPr>
            </w:pPr>
            <w:r w:rsidRPr="00EF1A4E">
              <w:rPr>
                <w:rFonts w:ascii="Arial" w:hAnsi="Arial" w:cs="Arial"/>
                <w:b/>
                <w:sz w:val="18"/>
                <w:szCs w:val="18"/>
              </w:rPr>
              <w:t>Cantidad de Acciones</w:t>
            </w:r>
          </w:p>
        </w:tc>
        <w:tc>
          <w:tcPr>
            <w:tcW w:w="1984" w:type="dxa"/>
          </w:tcPr>
          <w:p w:rsidR="006E2093" w:rsidRPr="00EF1A4E" w:rsidRDefault="00A857C9">
            <w:pPr>
              <w:jc w:val="center"/>
              <w:rPr>
                <w:rFonts w:ascii="Arial" w:hAnsi="Arial" w:cs="Arial"/>
                <w:sz w:val="18"/>
                <w:szCs w:val="18"/>
              </w:rPr>
            </w:pPr>
            <w:r w:rsidRPr="00EF1A4E">
              <w:rPr>
                <w:rFonts w:ascii="Arial" w:hAnsi="Arial" w:cs="Arial"/>
                <w:b/>
                <w:sz w:val="18"/>
                <w:szCs w:val="18"/>
              </w:rPr>
              <w:t>% Participación en el capital</w:t>
            </w:r>
          </w:p>
        </w:tc>
        <w:tc>
          <w:tcPr>
            <w:tcW w:w="1261" w:type="dxa"/>
          </w:tcPr>
          <w:p w:rsidR="006E2093" w:rsidRPr="00EF1A4E" w:rsidRDefault="00A857C9">
            <w:pPr>
              <w:jc w:val="center"/>
              <w:rPr>
                <w:rFonts w:ascii="Arial" w:hAnsi="Arial" w:cs="Arial"/>
                <w:sz w:val="18"/>
                <w:szCs w:val="18"/>
              </w:rPr>
            </w:pPr>
            <w:r w:rsidRPr="00EF1A4E">
              <w:rPr>
                <w:rFonts w:ascii="Arial" w:hAnsi="Arial" w:cs="Arial"/>
                <w:b/>
                <w:sz w:val="18"/>
                <w:szCs w:val="18"/>
              </w:rPr>
              <w:t>Clase de Acción</w:t>
            </w:r>
          </w:p>
        </w:tc>
      </w:tr>
      <w:tr w:rsidR="006E2093" w:rsidRPr="00EF1A4E">
        <w:trPr>
          <w:trHeight w:val="239"/>
        </w:trPr>
        <w:tc>
          <w:tcPr>
            <w:tcW w:w="3936" w:type="dxa"/>
          </w:tcPr>
          <w:p w:rsidR="006E2093" w:rsidRPr="00EF1A4E" w:rsidRDefault="006E2093">
            <w:pPr>
              <w:jc w:val="both"/>
              <w:rPr>
                <w:rFonts w:ascii="Arial" w:hAnsi="Arial" w:cs="Arial"/>
                <w:sz w:val="18"/>
                <w:szCs w:val="18"/>
              </w:rPr>
            </w:pPr>
          </w:p>
        </w:tc>
        <w:tc>
          <w:tcPr>
            <w:tcW w:w="1701" w:type="dxa"/>
          </w:tcPr>
          <w:p w:rsidR="006E2093" w:rsidRPr="00EF1A4E" w:rsidRDefault="006E2093">
            <w:pPr>
              <w:jc w:val="both"/>
              <w:rPr>
                <w:rFonts w:ascii="Arial" w:hAnsi="Arial" w:cs="Arial"/>
                <w:sz w:val="18"/>
                <w:szCs w:val="18"/>
              </w:rPr>
            </w:pPr>
          </w:p>
        </w:tc>
        <w:tc>
          <w:tcPr>
            <w:tcW w:w="1984" w:type="dxa"/>
          </w:tcPr>
          <w:p w:rsidR="006E2093" w:rsidRPr="00EF1A4E" w:rsidRDefault="006E2093">
            <w:pPr>
              <w:jc w:val="both"/>
              <w:rPr>
                <w:rFonts w:ascii="Arial" w:hAnsi="Arial" w:cs="Arial"/>
                <w:sz w:val="18"/>
                <w:szCs w:val="18"/>
              </w:rPr>
            </w:pPr>
          </w:p>
        </w:tc>
        <w:tc>
          <w:tcPr>
            <w:tcW w:w="1261" w:type="dxa"/>
          </w:tcPr>
          <w:p w:rsidR="006E2093" w:rsidRPr="00EF1A4E" w:rsidRDefault="006E2093">
            <w:pPr>
              <w:jc w:val="both"/>
              <w:rPr>
                <w:rFonts w:ascii="Arial" w:hAnsi="Arial" w:cs="Arial"/>
                <w:sz w:val="18"/>
                <w:szCs w:val="18"/>
              </w:rPr>
            </w:pPr>
          </w:p>
        </w:tc>
      </w:tr>
      <w:tr w:rsidR="006E2093" w:rsidRPr="00EF1A4E">
        <w:trPr>
          <w:trHeight w:val="239"/>
        </w:trPr>
        <w:tc>
          <w:tcPr>
            <w:tcW w:w="3936" w:type="dxa"/>
          </w:tcPr>
          <w:p w:rsidR="006E2093" w:rsidRPr="00EF1A4E" w:rsidRDefault="006E2093">
            <w:pPr>
              <w:jc w:val="both"/>
              <w:rPr>
                <w:rFonts w:ascii="Arial" w:hAnsi="Arial" w:cs="Arial"/>
                <w:sz w:val="18"/>
                <w:szCs w:val="18"/>
              </w:rPr>
            </w:pPr>
          </w:p>
        </w:tc>
        <w:tc>
          <w:tcPr>
            <w:tcW w:w="1701" w:type="dxa"/>
          </w:tcPr>
          <w:p w:rsidR="006E2093" w:rsidRPr="00EF1A4E" w:rsidRDefault="006E2093">
            <w:pPr>
              <w:jc w:val="both"/>
              <w:rPr>
                <w:rFonts w:ascii="Arial" w:hAnsi="Arial" w:cs="Arial"/>
                <w:sz w:val="18"/>
                <w:szCs w:val="18"/>
              </w:rPr>
            </w:pPr>
          </w:p>
        </w:tc>
        <w:tc>
          <w:tcPr>
            <w:tcW w:w="1984" w:type="dxa"/>
          </w:tcPr>
          <w:p w:rsidR="006E2093" w:rsidRPr="00EF1A4E" w:rsidRDefault="006E2093">
            <w:pPr>
              <w:jc w:val="both"/>
              <w:rPr>
                <w:rFonts w:ascii="Arial" w:hAnsi="Arial" w:cs="Arial"/>
                <w:sz w:val="18"/>
                <w:szCs w:val="18"/>
              </w:rPr>
            </w:pPr>
          </w:p>
        </w:tc>
        <w:tc>
          <w:tcPr>
            <w:tcW w:w="1261" w:type="dxa"/>
          </w:tcPr>
          <w:p w:rsidR="006E2093" w:rsidRPr="00EF1A4E" w:rsidRDefault="006E2093">
            <w:pPr>
              <w:jc w:val="both"/>
              <w:rPr>
                <w:rFonts w:ascii="Arial" w:hAnsi="Arial" w:cs="Arial"/>
                <w:sz w:val="18"/>
                <w:szCs w:val="18"/>
              </w:rPr>
            </w:pPr>
          </w:p>
        </w:tc>
      </w:tr>
      <w:tr w:rsidR="006E2093" w:rsidRPr="00EF1A4E">
        <w:trPr>
          <w:trHeight w:val="239"/>
        </w:trPr>
        <w:tc>
          <w:tcPr>
            <w:tcW w:w="3936" w:type="dxa"/>
          </w:tcPr>
          <w:p w:rsidR="006E2093" w:rsidRPr="00EF1A4E" w:rsidRDefault="006E2093">
            <w:pPr>
              <w:jc w:val="both"/>
              <w:rPr>
                <w:rFonts w:ascii="Arial" w:hAnsi="Arial" w:cs="Arial"/>
                <w:sz w:val="18"/>
                <w:szCs w:val="18"/>
              </w:rPr>
            </w:pPr>
          </w:p>
        </w:tc>
        <w:tc>
          <w:tcPr>
            <w:tcW w:w="1701" w:type="dxa"/>
          </w:tcPr>
          <w:p w:rsidR="006E2093" w:rsidRPr="00EF1A4E" w:rsidRDefault="006E2093">
            <w:pPr>
              <w:jc w:val="both"/>
              <w:rPr>
                <w:rFonts w:ascii="Arial" w:hAnsi="Arial" w:cs="Arial"/>
                <w:sz w:val="18"/>
                <w:szCs w:val="18"/>
              </w:rPr>
            </w:pPr>
          </w:p>
        </w:tc>
        <w:tc>
          <w:tcPr>
            <w:tcW w:w="1984" w:type="dxa"/>
          </w:tcPr>
          <w:p w:rsidR="006E2093" w:rsidRPr="00EF1A4E" w:rsidRDefault="006E2093">
            <w:pPr>
              <w:jc w:val="both"/>
              <w:rPr>
                <w:rFonts w:ascii="Arial" w:hAnsi="Arial" w:cs="Arial"/>
                <w:sz w:val="18"/>
                <w:szCs w:val="18"/>
              </w:rPr>
            </w:pPr>
          </w:p>
        </w:tc>
        <w:tc>
          <w:tcPr>
            <w:tcW w:w="1261" w:type="dxa"/>
          </w:tcPr>
          <w:p w:rsidR="006E2093" w:rsidRPr="00EF1A4E" w:rsidRDefault="006E2093">
            <w:pPr>
              <w:jc w:val="both"/>
              <w:rPr>
                <w:rFonts w:ascii="Arial" w:hAnsi="Arial" w:cs="Arial"/>
                <w:sz w:val="18"/>
                <w:szCs w:val="18"/>
              </w:rPr>
            </w:pPr>
          </w:p>
        </w:tc>
      </w:tr>
    </w:tbl>
    <w:p w:rsidR="006E2093" w:rsidRPr="00EF1A4E" w:rsidRDefault="006E2093">
      <w:pPr>
        <w:jc w:val="both"/>
        <w:rPr>
          <w:rFonts w:ascii="Arial" w:hAnsi="Arial" w:cs="Arial"/>
          <w:sz w:val="18"/>
          <w:szCs w:val="18"/>
        </w:rPr>
      </w:pPr>
    </w:p>
    <w:p w:rsidR="006E2093" w:rsidRPr="00EF1A4E" w:rsidRDefault="00A857C9">
      <w:pPr>
        <w:numPr>
          <w:ilvl w:val="0"/>
          <w:numId w:val="1"/>
        </w:numPr>
        <w:pBdr>
          <w:top w:val="nil"/>
          <w:left w:val="nil"/>
          <w:bottom w:val="nil"/>
          <w:right w:val="nil"/>
          <w:between w:val="nil"/>
        </w:pBdr>
        <w:jc w:val="both"/>
        <w:rPr>
          <w:rFonts w:ascii="Arial" w:hAnsi="Arial" w:cs="Arial"/>
          <w:b/>
          <w:color w:val="000000"/>
          <w:sz w:val="18"/>
          <w:szCs w:val="18"/>
        </w:rPr>
      </w:pPr>
      <w:r w:rsidRPr="00EF1A4E">
        <w:rPr>
          <w:rFonts w:ascii="Arial" w:hAnsi="Arial" w:cs="Arial"/>
          <w:b/>
          <w:color w:val="000000"/>
          <w:sz w:val="18"/>
          <w:szCs w:val="18"/>
        </w:rPr>
        <w:t>Miembros del Consejo de Administración y Gerente General.</w:t>
      </w:r>
    </w:p>
    <w:p w:rsidR="006E2093" w:rsidRPr="00EF1A4E" w:rsidRDefault="006E2093">
      <w:pPr>
        <w:jc w:val="both"/>
        <w:rPr>
          <w:rFonts w:ascii="Arial" w:hAnsi="Arial" w:cs="Arial"/>
          <w:sz w:val="18"/>
          <w:szCs w:val="18"/>
        </w:rPr>
      </w:pPr>
    </w:p>
    <w:tbl>
      <w:tblPr>
        <w:tblStyle w:val="a1"/>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74"/>
        <w:gridCol w:w="1736"/>
      </w:tblGrid>
      <w:tr w:rsidR="006E2093" w:rsidRPr="00EF1A4E">
        <w:trPr>
          <w:trHeight w:val="759"/>
        </w:trPr>
        <w:tc>
          <w:tcPr>
            <w:tcW w:w="7174" w:type="dxa"/>
          </w:tcPr>
          <w:p w:rsidR="006E2093" w:rsidRPr="00EF1A4E" w:rsidRDefault="00A857C9">
            <w:pPr>
              <w:jc w:val="center"/>
              <w:rPr>
                <w:rFonts w:ascii="Arial" w:hAnsi="Arial" w:cs="Arial"/>
                <w:sz w:val="18"/>
                <w:szCs w:val="18"/>
              </w:rPr>
            </w:pPr>
            <w:r w:rsidRPr="00EF1A4E">
              <w:rPr>
                <w:rFonts w:ascii="Arial" w:hAnsi="Arial" w:cs="Arial"/>
                <w:b/>
                <w:sz w:val="18"/>
                <w:szCs w:val="18"/>
              </w:rPr>
              <w:t xml:space="preserve">Nombre completo de los miembros del Consejo de Administración y Gerente General o quien haga sus veces </w:t>
            </w:r>
          </w:p>
          <w:p w:rsidR="006E2093" w:rsidRPr="00EF1A4E" w:rsidRDefault="00A857C9">
            <w:pPr>
              <w:jc w:val="center"/>
              <w:rPr>
                <w:rFonts w:ascii="Arial" w:hAnsi="Arial" w:cs="Arial"/>
                <w:sz w:val="18"/>
                <w:szCs w:val="18"/>
              </w:rPr>
            </w:pPr>
            <w:r w:rsidRPr="00EF1A4E">
              <w:rPr>
                <w:rFonts w:ascii="Arial" w:hAnsi="Arial" w:cs="Arial"/>
                <w:sz w:val="18"/>
                <w:szCs w:val="18"/>
              </w:rPr>
              <w:t xml:space="preserve">(Si los funcionarios indicados tienen relación de dirección o administración en otras sociedades mercantiles, deberá indicarse el nombre del cargo) </w:t>
            </w:r>
          </w:p>
        </w:tc>
        <w:tc>
          <w:tcPr>
            <w:tcW w:w="1736" w:type="dxa"/>
          </w:tcPr>
          <w:p w:rsidR="006E2093" w:rsidRPr="00EF1A4E" w:rsidRDefault="00A857C9">
            <w:pPr>
              <w:jc w:val="center"/>
              <w:rPr>
                <w:rFonts w:ascii="Arial" w:hAnsi="Arial" w:cs="Arial"/>
                <w:sz w:val="18"/>
                <w:szCs w:val="18"/>
              </w:rPr>
            </w:pPr>
            <w:r w:rsidRPr="00EF1A4E">
              <w:rPr>
                <w:rFonts w:ascii="Arial" w:hAnsi="Arial" w:cs="Arial"/>
                <w:b/>
                <w:sz w:val="18"/>
                <w:szCs w:val="18"/>
              </w:rPr>
              <w:t>Cargo</w:t>
            </w:r>
          </w:p>
        </w:tc>
      </w:tr>
      <w:tr w:rsidR="006E2093" w:rsidRPr="00EF1A4E">
        <w:trPr>
          <w:trHeight w:val="253"/>
        </w:trPr>
        <w:tc>
          <w:tcPr>
            <w:tcW w:w="7174" w:type="dxa"/>
          </w:tcPr>
          <w:p w:rsidR="006E2093" w:rsidRPr="00EF1A4E" w:rsidRDefault="006E2093">
            <w:pPr>
              <w:jc w:val="both"/>
              <w:rPr>
                <w:rFonts w:ascii="Arial" w:hAnsi="Arial" w:cs="Arial"/>
                <w:sz w:val="18"/>
                <w:szCs w:val="18"/>
              </w:rPr>
            </w:pPr>
          </w:p>
        </w:tc>
        <w:tc>
          <w:tcPr>
            <w:tcW w:w="1736" w:type="dxa"/>
          </w:tcPr>
          <w:p w:rsidR="006E2093" w:rsidRPr="00EF1A4E" w:rsidRDefault="006E2093">
            <w:pPr>
              <w:jc w:val="both"/>
              <w:rPr>
                <w:rFonts w:ascii="Arial" w:hAnsi="Arial" w:cs="Arial"/>
                <w:sz w:val="18"/>
                <w:szCs w:val="18"/>
              </w:rPr>
            </w:pPr>
          </w:p>
        </w:tc>
      </w:tr>
      <w:tr w:rsidR="006E2093" w:rsidRPr="00EF1A4E">
        <w:trPr>
          <w:trHeight w:val="253"/>
        </w:trPr>
        <w:tc>
          <w:tcPr>
            <w:tcW w:w="7174" w:type="dxa"/>
          </w:tcPr>
          <w:p w:rsidR="006E2093" w:rsidRPr="00EF1A4E" w:rsidRDefault="006E2093">
            <w:pPr>
              <w:jc w:val="both"/>
              <w:rPr>
                <w:rFonts w:ascii="Arial" w:hAnsi="Arial" w:cs="Arial"/>
                <w:sz w:val="18"/>
                <w:szCs w:val="18"/>
              </w:rPr>
            </w:pPr>
          </w:p>
        </w:tc>
        <w:tc>
          <w:tcPr>
            <w:tcW w:w="1736" w:type="dxa"/>
          </w:tcPr>
          <w:p w:rsidR="006E2093" w:rsidRPr="00EF1A4E" w:rsidRDefault="006E2093">
            <w:pPr>
              <w:jc w:val="both"/>
              <w:rPr>
                <w:rFonts w:ascii="Arial" w:hAnsi="Arial" w:cs="Arial"/>
                <w:sz w:val="18"/>
                <w:szCs w:val="18"/>
              </w:rPr>
            </w:pPr>
          </w:p>
        </w:tc>
      </w:tr>
      <w:tr w:rsidR="006E2093" w:rsidRPr="00EF1A4E">
        <w:trPr>
          <w:trHeight w:val="253"/>
        </w:trPr>
        <w:tc>
          <w:tcPr>
            <w:tcW w:w="7174" w:type="dxa"/>
          </w:tcPr>
          <w:p w:rsidR="006E2093" w:rsidRPr="00EF1A4E" w:rsidRDefault="006E2093">
            <w:pPr>
              <w:jc w:val="both"/>
              <w:rPr>
                <w:rFonts w:ascii="Arial" w:hAnsi="Arial" w:cs="Arial"/>
                <w:sz w:val="18"/>
                <w:szCs w:val="18"/>
              </w:rPr>
            </w:pPr>
          </w:p>
        </w:tc>
        <w:tc>
          <w:tcPr>
            <w:tcW w:w="1736" w:type="dxa"/>
          </w:tcPr>
          <w:p w:rsidR="006E2093" w:rsidRPr="00EF1A4E" w:rsidRDefault="006E2093">
            <w:pPr>
              <w:jc w:val="both"/>
              <w:rPr>
                <w:rFonts w:ascii="Arial" w:hAnsi="Arial" w:cs="Arial"/>
                <w:sz w:val="18"/>
                <w:szCs w:val="18"/>
              </w:rPr>
            </w:pPr>
          </w:p>
        </w:tc>
      </w:tr>
    </w:tbl>
    <w:p w:rsidR="00EF1A4E" w:rsidRPr="00EF1A4E" w:rsidRDefault="00EF1A4E">
      <w:pPr>
        <w:jc w:val="right"/>
        <w:rPr>
          <w:rFonts w:ascii="Arial" w:hAnsi="Arial" w:cs="Arial"/>
          <w:sz w:val="18"/>
          <w:szCs w:val="18"/>
        </w:rPr>
      </w:pPr>
    </w:p>
    <w:p w:rsidR="006E2093" w:rsidRDefault="006E2093">
      <w:pPr>
        <w:jc w:val="right"/>
        <w:rPr>
          <w:rFonts w:ascii="Arial" w:hAnsi="Arial" w:cs="Arial"/>
          <w:sz w:val="18"/>
          <w:szCs w:val="18"/>
        </w:rPr>
      </w:pPr>
      <w:bookmarkStart w:id="0" w:name="_GoBack"/>
      <w:bookmarkEnd w:id="0"/>
    </w:p>
    <w:p w:rsidR="00EF1A4E" w:rsidRPr="00EF1A4E" w:rsidRDefault="00EF1A4E">
      <w:pPr>
        <w:jc w:val="right"/>
        <w:rPr>
          <w:rFonts w:ascii="Arial" w:hAnsi="Arial" w:cs="Arial"/>
          <w:sz w:val="18"/>
          <w:szCs w:val="18"/>
        </w:rPr>
      </w:pPr>
    </w:p>
    <w:p w:rsidR="006E2093" w:rsidRPr="00EF1A4E" w:rsidRDefault="00A857C9" w:rsidP="00137A80">
      <w:pPr>
        <w:jc w:val="center"/>
        <w:rPr>
          <w:rFonts w:ascii="Arial" w:hAnsi="Arial" w:cs="Arial"/>
          <w:sz w:val="18"/>
          <w:szCs w:val="18"/>
        </w:rPr>
      </w:pPr>
      <w:bookmarkStart w:id="1" w:name="_Hlk172556810"/>
      <w:r w:rsidRPr="00EF1A4E">
        <w:rPr>
          <w:rFonts w:ascii="Arial" w:hAnsi="Arial" w:cs="Arial"/>
          <w:sz w:val="18"/>
          <w:szCs w:val="18"/>
        </w:rPr>
        <w:t>_______________________________</w:t>
      </w:r>
    </w:p>
    <w:p w:rsidR="006E2093" w:rsidRPr="00EF1A4E" w:rsidRDefault="00A857C9" w:rsidP="00137A80">
      <w:pPr>
        <w:jc w:val="center"/>
        <w:rPr>
          <w:rFonts w:ascii="Arial" w:hAnsi="Arial" w:cs="Arial"/>
          <w:sz w:val="18"/>
          <w:szCs w:val="18"/>
        </w:rPr>
      </w:pPr>
      <w:r w:rsidRPr="00EF1A4E">
        <w:rPr>
          <w:rFonts w:ascii="Arial" w:hAnsi="Arial" w:cs="Arial"/>
          <w:sz w:val="18"/>
          <w:szCs w:val="18"/>
        </w:rPr>
        <w:t xml:space="preserve">Firma </w:t>
      </w:r>
      <w:r w:rsidR="00EF1A4E" w:rsidRPr="00EF1A4E">
        <w:rPr>
          <w:rFonts w:ascii="Arial" w:hAnsi="Arial" w:cs="Arial"/>
          <w:sz w:val="18"/>
          <w:szCs w:val="18"/>
        </w:rPr>
        <w:t>registrada del</w:t>
      </w:r>
      <w:r w:rsidRPr="00EF1A4E">
        <w:rPr>
          <w:rFonts w:ascii="Arial" w:hAnsi="Arial" w:cs="Arial"/>
          <w:sz w:val="18"/>
          <w:szCs w:val="18"/>
        </w:rPr>
        <w:t xml:space="preserve"> Representante Legal</w:t>
      </w:r>
    </w:p>
    <w:p w:rsidR="006E2093" w:rsidRPr="00EF1A4E" w:rsidRDefault="00A857C9" w:rsidP="00137A80">
      <w:pPr>
        <w:jc w:val="center"/>
        <w:rPr>
          <w:rFonts w:ascii="Arial" w:hAnsi="Arial" w:cs="Arial"/>
          <w:sz w:val="18"/>
          <w:szCs w:val="18"/>
        </w:rPr>
      </w:pPr>
      <w:r w:rsidRPr="00EF1A4E">
        <w:rPr>
          <w:rFonts w:ascii="Arial" w:hAnsi="Arial" w:cs="Arial"/>
          <w:sz w:val="18"/>
          <w:szCs w:val="18"/>
        </w:rPr>
        <w:t>Nombre</w:t>
      </w:r>
    </w:p>
    <w:p w:rsidR="006E2093" w:rsidRPr="00EF1A4E" w:rsidRDefault="00A857C9" w:rsidP="00137A80">
      <w:pPr>
        <w:jc w:val="center"/>
        <w:rPr>
          <w:rFonts w:ascii="Arial" w:hAnsi="Arial" w:cs="Arial"/>
          <w:sz w:val="18"/>
          <w:szCs w:val="18"/>
        </w:rPr>
      </w:pPr>
      <w:r w:rsidRPr="00EF1A4E">
        <w:rPr>
          <w:rFonts w:ascii="Arial" w:hAnsi="Arial" w:cs="Arial"/>
          <w:sz w:val="18"/>
          <w:szCs w:val="18"/>
        </w:rPr>
        <w:t>DPI</w:t>
      </w:r>
      <w:bookmarkEnd w:id="1"/>
    </w:p>
    <w:sectPr w:rsidR="006E2093" w:rsidRPr="00EF1A4E">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309A8"/>
    <w:multiLevelType w:val="multilevel"/>
    <w:tmpl w:val="FFFFFFFF"/>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093"/>
    <w:rsid w:val="000620A4"/>
    <w:rsid w:val="00137A80"/>
    <w:rsid w:val="006E2093"/>
    <w:rsid w:val="008E10A8"/>
    <w:rsid w:val="00A857C9"/>
    <w:rsid w:val="00EA1F63"/>
    <w:rsid w:val="00EF1A4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8E63C6-6A12-5F4C-B1A0-ACD2ED88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308</Words>
  <Characters>1696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Eduardo Jimenez Puluc</dc:creator>
  <cp:lastModifiedBy>David Eduardo Jimenez Puluc</cp:lastModifiedBy>
  <cp:revision>4</cp:revision>
  <dcterms:created xsi:type="dcterms:W3CDTF">2024-03-04T08:00:00Z</dcterms:created>
  <dcterms:modified xsi:type="dcterms:W3CDTF">2024-07-22T22:07:00Z</dcterms:modified>
</cp:coreProperties>
</file>